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>
        <w:rPr>
          <w:rFonts w:ascii="Arial" w:hAnsi="Arial" w:cs="Arial"/>
          <w:color w:val="000000"/>
        </w:rPr>
        <w:t>воспитательно</w:t>
      </w:r>
      <w:proofErr w:type="spellEnd"/>
      <w:r>
        <w:rPr>
          <w:rFonts w:ascii="Arial" w:hAnsi="Arial" w:cs="Arial"/>
          <w:color w:val="000000"/>
        </w:rPr>
        <w:t>-образовательных задач в оптимальных условиях.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Комплексное оснащение </w:t>
      </w:r>
      <w:proofErr w:type="spellStart"/>
      <w:r>
        <w:rPr>
          <w:rFonts w:ascii="Arial" w:hAnsi="Arial" w:cs="Arial"/>
          <w:color w:val="000000"/>
        </w:rPr>
        <w:t>воспитательно</w:t>
      </w:r>
      <w:proofErr w:type="spellEnd"/>
      <w:r>
        <w:rPr>
          <w:rFonts w:ascii="Arial" w:hAnsi="Arial" w:cs="Arial"/>
          <w:color w:val="000000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ОД по освоению Программы, но и при проведении режимных моментов.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Развивающая предметно-пространственная среда (далее - РППС) в группах МБДОУ «</w:t>
      </w:r>
      <w:proofErr w:type="spellStart"/>
      <w:r>
        <w:rPr>
          <w:rFonts w:ascii="Arial" w:hAnsi="Arial" w:cs="Arial"/>
          <w:color w:val="000000"/>
        </w:rPr>
        <w:t>Дульдургинский</w:t>
      </w:r>
      <w:proofErr w:type="spellEnd"/>
      <w:r>
        <w:rPr>
          <w:rFonts w:ascii="Arial" w:hAnsi="Arial" w:cs="Arial"/>
          <w:color w:val="000000"/>
        </w:rPr>
        <w:t xml:space="preserve"> детский сад «</w:t>
      </w:r>
      <w:proofErr w:type="spellStart"/>
      <w:r>
        <w:rPr>
          <w:rFonts w:ascii="Arial" w:hAnsi="Arial" w:cs="Arial"/>
          <w:color w:val="000000"/>
        </w:rPr>
        <w:t>Бэлиг</w:t>
      </w:r>
      <w:proofErr w:type="spellEnd"/>
      <w:r>
        <w:rPr>
          <w:rFonts w:ascii="Arial" w:hAnsi="Arial" w:cs="Arial"/>
          <w:color w:val="000000"/>
        </w:rPr>
        <w:t>» обогащена необходимыми элементами, стимулирующими познавательную, эмоциональную, двигательную деятельность детей.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Предметно-пространственная среда организована так, чтобы каждый ребенок имел возможность свободно заниматься интересным делом. Оборудование размещено по секторам, это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Обязательным в оборудовании являются материалы, активизирующие познавательную деятельность: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-Развивающие игры;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-Технические устройства и игрушки; 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-Модели;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-Предметы для опытно-поисковой работы (магниты, увеличительные стекла, пружинки, весы, мензурки и прочее);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-Природные материалы для изучения, экспериментирования, составления коллекций.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Для проведения образовательной деятельности все возрастные группы обеспечены наглядным, раздаточным и демонстрационным материалом.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Присутствует большое количество «подручных» материалов (коробочек, проволочек, колес, ленточек и прочее), которые творчески используются для решения различных игровых проблем.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</w:t>
      </w:r>
      <w:proofErr w:type="gramStart"/>
      <w:r>
        <w:rPr>
          <w:rFonts w:ascii="Arial" w:hAnsi="Arial" w:cs="Arial"/>
          <w:color w:val="000000"/>
        </w:rPr>
        <w:t>В группах дошкольников старшего возраста находятся различные материалы, способствующие формированию предпосылок учебной деятельности и развитию необходимых компетенций для успешного обучения в школе: печатные буквы, слова, таблицы, книги с крупным шрифтом, пособия с цифрами, настольно-печатные игры с цифрами и буквами, ребусами.</w:t>
      </w:r>
      <w:proofErr w:type="gramEnd"/>
      <w:r>
        <w:rPr>
          <w:rFonts w:ascii="Arial" w:hAnsi="Arial" w:cs="Arial"/>
          <w:color w:val="000000"/>
        </w:rPr>
        <w:t xml:space="preserve">     Необходимым оборудованием в данных группах являются материалы, стимулирующие развитие широких социальных интересов и познавательной активности детей. Это детские </w:t>
      </w:r>
      <w:r>
        <w:rPr>
          <w:rFonts w:ascii="Arial" w:hAnsi="Arial" w:cs="Arial"/>
          <w:color w:val="000000"/>
        </w:rPr>
        <w:lastRenderedPageBreak/>
        <w:t>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Насыщенная предметно-пространственная среда в МБДОУ является основой для организации увлекательной, содержательной жизни и разностороннего развития каждого ребенка.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Среда, окружающая детей в детском саду, обеспечивает безопасность их жизни, способствует укреплению здоровья и закали</w:t>
      </w:r>
      <w:r>
        <w:rPr>
          <w:rFonts w:ascii="Arial" w:hAnsi="Arial" w:cs="Arial"/>
          <w:color w:val="000000"/>
        </w:rPr>
        <w:t>ванию организма каждого из</w:t>
      </w:r>
      <w:r>
        <w:rPr>
          <w:rFonts w:ascii="Arial" w:hAnsi="Arial" w:cs="Arial"/>
          <w:color w:val="000000"/>
        </w:rPr>
        <w:t xml:space="preserve"> них. Важно, что предметная среда имеет характер открытой, незамкнутой системы, способной к корректировке и развитию.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Особенности контингента детей предусматривает организацию особых условий для проведения коррекционной работы. Для этого в МБДОУ функционируют кабинеты специалистов.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Создание предметно-развивающей среды является обязательным условием для успешности корр</w:t>
      </w:r>
      <w:r>
        <w:rPr>
          <w:rFonts w:ascii="Arial" w:hAnsi="Arial" w:cs="Arial"/>
          <w:color w:val="000000"/>
        </w:rPr>
        <w:t>екционной работы. Логопедический кабинет оснащен</w:t>
      </w:r>
      <w:r>
        <w:rPr>
          <w:rFonts w:ascii="Arial" w:hAnsi="Arial" w:cs="Arial"/>
          <w:color w:val="000000"/>
        </w:rPr>
        <w:t>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Релаксационный сектор, в который входят мягкие покрытия, пуфики и подушечки, сухой бассейн с шариками, применяется для снижения беспокойства, агрессивности, нервного возбуждения и тревожности.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В учреждении осуществляется информационное обеспечение с применением современных информационных технологий, ведущее положение среди которых занимает комплекс технических средств, включающий персональные компьютеры, печатающее и множительное оборудование.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Педагоги ДОУ активно используют информационно-коммуникационные технологии с применением мультимедийных презентаций в образовательной деятельности. ИКТ используются в качестве методического сопровождения образовательного процесса: при презентациях проектов, докладов, подготовке к занятиям; непосредственно при объяснении нового материала, для закрепления усвоенных знаний, в процессе контроля качества знаний;</w:t>
      </w: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>для организации самостоятельного изучения материала.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Педагоги дошкольного учреждения ведут электронную отчётность различного уровня, заполняют электронные табеля посещаемости детей.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Для детей с ограниченными возможностями здоровья (ОВЗ) созданы специальные условия пребывания в группах с использованием реабилитационного оборудования: диагностический материал, демонстрационно-дидактическое оборудование для обучения детей, мультисенсорное оборудование для групповой и индивидуальной реабилитации и коррекции, комплекты электроакустического оборудования, массажные коврики и мячи, различные тренажёры, мягкие платформы, модульные наборы, сухой бассейн.</w:t>
      </w:r>
    </w:p>
    <w:p w:rsid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С целью выполнения предложений родителей оформлен «Журнал отзывов и предложений» для родителей. Анализ отзывов за полугодие показал отсутствие каких- либо замечаний, 9 благодарных отзывов за 2020-2021 учебный год.</w:t>
      </w:r>
    </w:p>
    <w:p w:rsidR="00CE329D" w:rsidRPr="00574528" w:rsidRDefault="00574528" w:rsidP="0057452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sectPr w:rsidR="00CE329D" w:rsidRPr="0057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28"/>
    <w:rsid w:val="00574528"/>
    <w:rsid w:val="00C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2021-08-18T05:32:00Z</dcterms:created>
  <dcterms:modified xsi:type="dcterms:W3CDTF">2021-08-18T05:35:00Z</dcterms:modified>
</cp:coreProperties>
</file>